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952" w:rsidRDefault="00EE6952" w:rsidP="00EE6952">
      <w:pPr>
        <w:rPr>
          <w:rFonts w:eastAsia="Arial Unicode MS" w:cs="Times New Roman"/>
          <w:i/>
          <w:color w:val="000000"/>
          <w:sz w:val="24"/>
          <w:szCs w:val="24"/>
          <w:lang w:eastAsia="it-IT"/>
        </w:rPr>
      </w:pPr>
    </w:p>
    <w:p w:rsidR="00EE6952" w:rsidRPr="00EE6952" w:rsidRDefault="00EE6952" w:rsidP="00EE6952">
      <w:pPr>
        <w:pStyle w:val="Corpo"/>
        <w:jc w:val="center"/>
        <w:rPr>
          <w:rFonts w:ascii="Times New Roman" w:hAnsi="Times New Roman" w:cs="Times New Roman"/>
          <w:b/>
          <w:sz w:val="24"/>
          <w:szCs w:val="24"/>
        </w:rPr>
      </w:pPr>
      <w:r w:rsidRPr="00EE6952">
        <w:rPr>
          <w:rFonts w:ascii="Times New Roman" w:hAnsi="Times New Roman" w:cs="Times New Roman"/>
          <w:b/>
          <w:sz w:val="24"/>
          <w:szCs w:val="24"/>
          <w:lang w:val="en-US"/>
        </w:rPr>
        <w:t>A.S. 1870</w:t>
      </w:r>
    </w:p>
    <w:p w:rsidR="00EE6952" w:rsidRPr="00EE6952" w:rsidRDefault="00EE6952" w:rsidP="00EE6952">
      <w:pPr>
        <w:pStyle w:val="Corpo"/>
        <w:jc w:val="center"/>
        <w:rPr>
          <w:rFonts w:ascii="Times New Roman" w:hAnsi="Times New Roman" w:cs="Times New Roman"/>
          <w:b/>
          <w:sz w:val="24"/>
          <w:szCs w:val="24"/>
        </w:rPr>
      </w:pPr>
    </w:p>
    <w:p w:rsidR="00EE6952" w:rsidRPr="00EE6952" w:rsidRDefault="00EE6952" w:rsidP="00EE6952">
      <w:pPr>
        <w:pStyle w:val="Corpo"/>
        <w:jc w:val="center"/>
        <w:rPr>
          <w:rFonts w:ascii="Times New Roman" w:hAnsi="Times New Roman" w:cs="Times New Roman"/>
          <w:b/>
          <w:sz w:val="24"/>
          <w:szCs w:val="24"/>
        </w:rPr>
      </w:pPr>
      <w:r w:rsidRPr="00EE6952">
        <w:rPr>
          <w:rFonts w:ascii="Times New Roman" w:hAnsi="Times New Roman" w:cs="Times New Roman"/>
          <w:b/>
          <w:sz w:val="24"/>
          <w:szCs w:val="24"/>
        </w:rPr>
        <w:t>EMENDAMENTO</w:t>
      </w:r>
    </w:p>
    <w:p w:rsidR="00EE6952" w:rsidRPr="00EE6952" w:rsidRDefault="00EE6952" w:rsidP="00EE6952">
      <w:pPr>
        <w:pStyle w:val="Corpo"/>
        <w:jc w:val="center"/>
        <w:rPr>
          <w:rFonts w:ascii="Times New Roman" w:hAnsi="Times New Roman" w:cs="Times New Roman"/>
          <w:b/>
          <w:sz w:val="24"/>
          <w:szCs w:val="24"/>
        </w:rPr>
      </w:pPr>
    </w:p>
    <w:p w:rsidR="00EE6952" w:rsidRPr="00EE6952" w:rsidRDefault="00EE6952" w:rsidP="00EE6952">
      <w:pPr>
        <w:spacing w:line="252" w:lineRule="auto"/>
        <w:jc w:val="center"/>
        <w:rPr>
          <w:rFonts w:ascii="Times New Roman" w:hAnsi="Times New Roman" w:cs="Times New Roman"/>
          <w:b/>
          <w:sz w:val="24"/>
          <w:szCs w:val="24"/>
        </w:rPr>
      </w:pPr>
      <w:r w:rsidRPr="00EE6952">
        <w:rPr>
          <w:rFonts w:ascii="Times New Roman" w:hAnsi="Times New Roman" w:cs="Times New Roman"/>
          <w:b/>
          <w:sz w:val="24"/>
          <w:szCs w:val="24"/>
        </w:rPr>
        <w:t>Articolo 9</w:t>
      </w:r>
    </w:p>
    <w:p w:rsidR="00EE6952" w:rsidRPr="00EE6952" w:rsidRDefault="00EE6952" w:rsidP="00EE6952">
      <w:pPr>
        <w:spacing w:line="252" w:lineRule="auto"/>
        <w:jc w:val="both"/>
        <w:rPr>
          <w:rFonts w:ascii="Times New Roman" w:hAnsi="Times New Roman" w:cs="Times New Roman"/>
          <w:b/>
          <w:sz w:val="24"/>
          <w:szCs w:val="24"/>
        </w:rPr>
      </w:pPr>
    </w:p>
    <w:p w:rsidR="00EE6952" w:rsidRPr="00EE6952" w:rsidRDefault="00EE6952" w:rsidP="00EE6952">
      <w:pPr>
        <w:jc w:val="both"/>
        <w:rPr>
          <w:rFonts w:ascii="Times New Roman" w:eastAsia="Arial Unicode MS" w:hAnsi="Times New Roman" w:cs="Times New Roman"/>
          <w:i/>
          <w:color w:val="000000"/>
          <w:sz w:val="24"/>
          <w:szCs w:val="24"/>
          <w:lang w:eastAsia="it-IT"/>
        </w:rPr>
      </w:pPr>
      <w:r w:rsidRPr="00EE6952">
        <w:rPr>
          <w:rFonts w:ascii="Times New Roman" w:eastAsia="Arial Unicode MS" w:hAnsi="Times New Roman" w:cs="Times New Roman"/>
          <w:i/>
          <w:color w:val="000000"/>
          <w:sz w:val="24"/>
          <w:szCs w:val="24"/>
          <w:lang w:eastAsia="it-IT"/>
        </w:rPr>
        <w:t>Sostituire la lettera g) del comma 1 con il seguente:</w:t>
      </w:r>
    </w:p>
    <w:p w:rsidR="00EE6952" w:rsidRDefault="00DA2819" w:rsidP="00EE6952">
      <w:pPr>
        <w:jc w:val="both"/>
        <w:rPr>
          <w:rFonts w:ascii="Times New Roman" w:eastAsia="Arial Unicode MS" w:hAnsi="Times New Roman" w:cs="Times New Roman"/>
          <w:sz w:val="24"/>
          <w:szCs w:val="24"/>
          <w:lang w:eastAsia="it-IT"/>
        </w:rPr>
      </w:pPr>
      <w:r>
        <w:rPr>
          <w:rFonts w:ascii="Times New Roman" w:eastAsia="Arial Unicode MS" w:hAnsi="Times New Roman" w:cs="Times New Roman"/>
          <w:i/>
          <w:color w:val="000000"/>
          <w:sz w:val="24"/>
          <w:szCs w:val="24"/>
          <w:lang w:eastAsia="it-IT"/>
        </w:rPr>
        <w:t>“</w:t>
      </w:r>
      <w:r w:rsidR="00EE6952" w:rsidRPr="00EE6952">
        <w:rPr>
          <w:rFonts w:ascii="Times New Roman" w:eastAsia="Arial Unicode MS" w:hAnsi="Times New Roman" w:cs="Times New Roman"/>
          <w:i/>
          <w:color w:val="000000"/>
          <w:sz w:val="24"/>
          <w:szCs w:val="24"/>
          <w:lang w:eastAsia="it-IT"/>
        </w:rPr>
        <w:t>g)</w:t>
      </w:r>
      <w:r w:rsidR="00EE6952" w:rsidRPr="00EE6952">
        <w:rPr>
          <w:rFonts w:ascii="Times New Roman" w:eastAsia="Arial Unicode MS" w:hAnsi="Times New Roman" w:cs="Times New Roman"/>
          <w:color w:val="000000"/>
          <w:sz w:val="24"/>
          <w:szCs w:val="24"/>
          <w:lang w:eastAsia="it-IT"/>
        </w:rPr>
        <w:t xml:space="preserve"> istituzione di un fondo destinato a sostenere lo svolgimento di attività di interesse generale di cui all’articolo 4, comma 1, lettera </w:t>
      </w:r>
      <w:r w:rsidR="00EE6952" w:rsidRPr="00EE6952">
        <w:rPr>
          <w:rFonts w:ascii="Times New Roman" w:eastAsia="Arial Unicode MS" w:hAnsi="Times New Roman" w:cs="Times New Roman"/>
          <w:i/>
          <w:color w:val="000000"/>
          <w:sz w:val="24"/>
          <w:szCs w:val="24"/>
          <w:lang w:eastAsia="it-IT"/>
        </w:rPr>
        <w:t>b)</w:t>
      </w:r>
      <w:r w:rsidR="00EE6952" w:rsidRPr="00EE6952">
        <w:rPr>
          <w:rFonts w:ascii="Times New Roman" w:eastAsia="Arial Unicode MS" w:hAnsi="Times New Roman" w:cs="Times New Roman"/>
          <w:color w:val="000000"/>
          <w:sz w:val="24"/>
          <w:szCs w:val="24"/>
          <w:lang w:eastAsia="it-IT"/>
        </w:rPr>
        <w:t xml:space="preserve">, attraverso il finanziamento di iniziative e progetti promossi da organizzazioni di volontariato, associazioni di promozione sociale e fondazioni rientranti negli enti del Terzo settore di cui all’articolo 1, comma 1, disciplinandone altresì le modalità di funzionamento e di utilizzo delle risorse, anche attraverso forme di consultazione </w:t>
      </w:r>
      <w:r w:rsidR="00EE6952" w:rsidRPr="00EE6952">
        <w:rPr>
          <w:rFonts w:ascii="Times New Roman" w:eastAsia="Arial Unicode MS" w:hAnsi="Times New Roman" w:cs="Times New Roman"/>
          <w:sz w:val="24"/>
          <w:szCs w:val="24"/>
          <w:lang w:eastAsia="it-IT"/>
        </w:rPr>
        <w:t>del Consiglio nazionale del terzo settore;</w:t>
      </w:r>
      <w:r>
        <w:rPr>
          <w:rFonts w:ascii="Times New Roman" w:eastAsia="Arial Unicode MS" w:hAnsi="Times New Roman" w:cs="Times New Roman"/>
          <w:sz w:val="24"/>
          <w:szCs w:val="24"/>
          <w:lang w:eastAsia="it-IT"/>
        </w:rPr>
        <w:t>”</w:t>
      </w:r>
    </w:p>
    <w:p w:rsidR="00EE6952" w:rsidRDefault="00EE6952" w:rsidP="00EE6952">
      <w:pPr>
        <w:jc w:val="both"/>
        <w:rPr>
          <w:rFonts w:ascii="Times New Roman" w:eastAsia="Arial Unicode MS" w:hAnsi="Times New Roman" w:cs="Times New Roman"/>
          <w:sz w:val="24"/>
          <w:szCs w:val="24"/>
          <w:lang w:eastAsia="it-IT"/>
        </w:rPr>
      </w:pPr>
    </w:p>
    <w:p w:rsidR="00EE6952" w:rsidRDefault="00DA2819" w:rsidP="00EE6952">
      <w:pPr>
        <w:jc w:val="both"/>
        <w:rPr>
          <w:rFonts w:ascii="Times New Roman" w:eastAsia="Arial Unicode MS" w:hAnsi="Times New Roman" w:cs="Times New Roman"/>
          <w:sz w:val="24"/>
          <w:szCs w:val="24"/>
          <w:lang w:eastAsia="it-IT"/>
        </w:rPr>
      </w:pPr>
      <w:r>
        <w:rPr>
          <w:rFonts w:ascii="Times New Roman" w:eastAsia="Arial Unicode MS" w:hAnsi="Times New Roman" w:cs="Times New Roman"/>
          <w:sz w:val="24"/>
          <w:szCs w:val="24"/>
          <w:lang w:eastAsia="it-IT"/>
        </w:rPr>
        <w:t>IL RELATORE</w:t>
      </w:r>
      <w:bookmarkStart w:id="0" w:name="_GoBack"/>
      <w:bookmarkEnd w:id="0"/>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rPr>
          <w:rFonts w:eastAsia="Arial Unicode MS" w:cs="Times New Roman"/>
          <w:i/>
          <w:color w:val="000000"/>
          <w:sz w:val="24"/>
          <w:szCs w:val="24"/>
          <w:lang w:eastAsia="it-IT"/>
        </w:rPr>
      </w:pPr>
    </w:p>
    <w:p w:rsidR="00EE6952" w:rsidRPr="00EE6952" w:rsidRDefault="00EE6952" w:rsidP="00EE6952">
      <w:pPr>
        <w:pStyle w:val="Corpo"/>
        <w:jc w:val="center"/>
        <w:rPr>
          <w:rFonts w:ascii="Times New Roman" w:hAnsi="Times New Roman" w:cs="Times New Roman"/>
          <w:b/>
          <w:sz w:val="24"/>
          <w:szCs w:val="24"/>
        </w:rPr>
      </w:pPr>
      <w:r w:rsidRPr="00EE6952">
        <w:rPr>
          <w:rFonts w:ascii="Times New Roman" w:hAnsi="Times New Roman" w:cs="Times New Roman"/>
          <w:b/>
          <w:sz w:val="24"/>
          <w:szCs w:val="24"/>
          <w:lang w:val="en-US"/>
        </w:rPr>
        <w:t>A.S. 1870</w:t>
      </w:r>
    </w:p>
    <w:p w:rsidR="00EE6952" w:rsidRPr="00EE6952" w:rsidRDefault="00EE6952" w:rsidP="00EE6952">
      <w:pPr>
        <w:pStyle w:val="Corpo"/>
        <w:jc w:val="center"/>
        <w:rPr>
          <w:rFonts w:ascii="Times New Roman" w:hAnsi="Times New Roman" w:cs="Times New Roman"/>
          <w:b/>
          <w:sz w:val="24"/>
          <w:szCs w:val="24"/>
        </w:rPr>
      </w:pPr>
    </w:p>
    <w:p w:rsidR="00EE6952" w:rsidRPr="00EE6952" w:rsidRDefault="00EE6952" w:rsidP="00EE6952">
      <w:pPr>
        <w:pStyle w:val="Corpo"/>
        <w:jc w:val="center"/>
        <w:rPr>
          <w:rFonts w:ascii="Times New Roman" w:hAnsi="Times New Roman" w:cs="Times New Roman"/>
          <w:b/>
          <w:sz w:val="24"/>
          <w:szCs w:val="24"/>
        </w:rPr>
      </w:pPr>
      <w:r w:rsidRPr="00EE6952">
        <w:rPr>
          <w:rFonts w:ascii="Times New Roman" w:hAnsi="Times New Roman" w:cs="Times New Roman"/>
          <w:b/>
          <w:sz w:val="24"/>
          <w:szCs w:val="24"/>
        </w:rPr>
        <w:t>EMENDAMENTO</w:t>
      </w:r>
    </w:p>
    <w:p w:rsidR="00EE6952" w:rsidRPr="00EE6952" w:rsidRDefault="00EE6952" w:rsidP="00EE6952">
      <w:pPr>
        <w:pStyle w:val="Corpo"/>
        <w:jc w:val="center"/>
        <w:rPr>
          <w:rFonts w:ascii="Times New Roman" w:hAnsi="Times New Roman" w:cs="Times New Roman"/>
          <w:b/>
          <w:sz w:val="24"/>
          <w:szCs w:val="24"/>
        </w:rPr>
      </w:pPr>
    </w:p>
    <w:p w:rsidR="00EE6952" w:rsidRDefault="00EE6952" w:rsidP="00EE6952">
      <w:pPr>
        <w:spacing w:line="252" w:lineRule="auto"/>
        <w:jc w:val="center"/>
        <w:rPr>
          <w:rFonts w:ascii="Times New Roman" w:hAnsi="Times New Roman" w:cs="Times New Roman"/>
          <w:b/>
          <w:sz w:val="24"/>
          <w:szCs w:val="24"/>
        </w:rPr>
      </w:pPr>
      <w:r>
        <w:rPr>
          <w:rFonts w:ascii="Times New Roman" w:hAnsi="Times New Roman" w:cs="Times New Roman"/>
          <w:b/>
          <w:sz w:val="24"/>
          <w:szCs w:val="24"/>
        </w:rPr>
        <w:t>Articolo 10</w:t>
      </w:r>
    </w:p>
    <w:p w:rsidR="00DA2819" w:rsidRDefault="00DA2819" w:rsidP="00DA2819">
      <w:pPr>
        <w:jc w:val="both"/>
        <w:rPr>
          <w:rFonts w:ascii="Times New Roman" w:hAnsi="Times New Roman"/>
          <w:color w:val="000000"/>
          <w:sz w:val="24"/>
          <w:szCs w:val="24"/>
        </w:rPr>
      </w:pPr>
    </w:p>
    <w:p w:rsidR="00DA2819" w:rsidRPr="00DA2819" w:rsidRDefault="00DA2819" w:rsidP="00DA2819">
      <w:pPr>
        <w:jc w:val="both"/>
        <w:rPr>
          <w:rFonts w:ascii="Times New Roman" w:hAnsi="Times New Roman"/>
          <w:i/>
          <w:color w:val="000000"/>
          <w:sz w:val="24"/>
          <w:szCs w:val="24"/>
        </w:rPr>
      </w:pPr>
      <w:r w:rsidRPr="00DA2819">
        <w:rPr>
          <w:rFonts w:ascii="Times New Roman" w:hAnsi="Times New Roman"/>
          <w:i/>
          <w:color w:val="000000"/>
          <w:sz w:val="24"/>
          <w:szCs w:val="24"/>
        </w:rPr>
        <w:t>Sostituire il comma 2 con i</w:t>
      </w:r>
      <w:r w:rsidRPr="00DA2819">
        <w:rPr>
          <w:rFonts w:ascii="Times New Roman" w:hAnsi="Times New Roman"/>
          <w:i/>
          <w:color w:val="000000"/>
          <w:sz w:val="24"/>
          <w:szCs w:val="24"/>
        </w:rPr>
        <w:t>l seguente:</w:t>
      </w:r>
    </w:p>
    <w:p w:rsidR="00DA2819" w:rsidRPr="00DA2819" w:rsidRDefault="00DA2819" w:rsidP="00DA2819">
      <w:pPr>
        <w:jc w:val="both"/>
        <w:rPr>
          <w:rFonts w:ascii="Times New Roman" w:hAnsi="Times New Roman"/>
          <w:color w:val="000000"/>
          <w:sz w:val="24"/>
          <w:szCs w:val="24"/>
        </w:rPr>
      </w:pPr>
      <w:r w:rsidRPr="00DA2819">
        <w:rPr>
          <w:rFonts w:ascii="Times New Roman" w:hAnsi="Times New Roman"/>
          <w:color w:val="000000"/>
          <w:sz w:val="24"/>
          <w:szCs w:val="24"/>
        </w:rPr>
        <w:t>“</w:t>
      </w:r>
      <w:r w:rsidRPr="00DA2819">
        <w:rPr>
          <w:rFonts w:ascii="Times New Roman" w:hAnsi="Times New Roman"/>
          <w:iCs/>
          <w:color w:val="000000"/>
          <w:sz w:val="24"/>
          <w:szCs w:val="24"/>
        </w:rPr>
        <w:t>2. Per l’attuazione di quanto previsto dall’articolo 9, comma 1, lettera g), è autorizzata la spesa di 30 milioni di euro per l’anno 2016. Al relativo onere si provvede per 20 milioni di euro mediante corrispondente riduzione dell’autorizzazione di spesa di cui all’articolo 10, comma 5, del decreto-legge 29 novembre 2004, n. 282, convertito, con modificazioni, dalla legge 27 dicembre 2004, n. 307, relativo al Fondo per gli interventi strutturali di politica economica e, per 10 milioni di euro, mediante corrispondente riduzione, per il medesimo anno, dell’autorizzazione di spesa di cui all’articolo 47, secondo comma, della legge 20 maggio 1985, n. 222, relativamente alla quota destinata allo Stato dell’otto per mille dell’imposta sul reddito delle persone fisiche.</w:t>
      </w:r>
      <w:r w:rsidRPr="00DA2819">
        <w:rPr>
          <w:rFonts w:ascii="Times New Roman" w:hAnsi="Times New Roman"/>
          <w:color w:val="000000"/>
          <w:sz w:val="24"/>
          <w:szCs w:val="24"/>
        </w:rPr>
        <w:t xml:space="preserve">”.        </w:t>
      </w:r>
    </w:p>
    <w:p w:rsidR="00DA2819" w:rsidRPr="00DA2819" w:rsidRDefault="00DA2819" w:rsidP="00DA2819">
      <w:pPr>
        <w:spacing w:line="252" w:lineRule="auto"/>
        <w:jc w:val="both"/>
        <w:rPr>
          <w:rFonts w:ascii="Times New Roman" w:hAnsi="Times New Roman" w:cs="Times New Roman"/>
          <w:sz w:val="24"/>
          <w:szCs w:val="24"/>
        </w:rPr>
      </w:pPr>
    </w:p>
    <w:p w:rsidR="00DA2819" w:rsidRPr="00DA2819" w:rsidRDefault="00DA2819" w:rsidP="00DA2819">
      <w:pPr>
        <w:spacing w:line="252" w:lineRule="auto"/>
        <w:jc w:val="both"/>
        <w:rPr>
          <w:rFonts w:ascii="Times New Roman" w:hAnsi="Times New Roman" w:cs="Times New Roman"/>
          <w:sz w:val="24"/>
          <w:szCs w:val="24"/>
        </w:rPr>
      </w:pPr>
      <w:r w:rsidRPr="00DA2819">
        <w:rPr>
          <w:rFonts w:ascii="Times New Roman" w:hAnsi="Times New Roman" w:cs="Times New Roman"/>
          <w:sz w:val="24"/>
          <w:szCs w:val="24"/>
        </w:rPr>
        <w:t>IL RELATORE</w:t>
      </w:r>
    </w:p>
    <w:p w:rsidR="00EE6952" w:rsidRDefault="00EE6952" w:rsidP="00EE6952">
      <w:pPr>
        <w:jc w:val="both"/>
        <w:rPr>
          <w:rFonts w:ascii="Times New Roman" w:eastAsia="Arial Unicode MS" w:hAnsi="Times New Roman" w:cs="Times New Roman"/>
          <w:sz w:val="24"/>
          <w:szCs w:val="24"/>
          <w:lang w:eastAsia="it-IT"/>
        </w:rPr>
      </w:pPr>
    </w:p>
    <w:p w:rsidR="00EE6952" w:rsidRDefault="00EE6952" w:rsidP="00EE6952">
      <w:pPr>
        <w:jc w:val="both"/>
        <w:rPr>
          <w:rFonts w:ascii="Times New Roman" w:eastAsia="Arial Unicode MS" w:hAnsi="Times New Roman" w:cs="Times New Roman"/>
          <w:sz w:val="24"/>
          <w:szCs w:val="24"/>
          <w:lang w:eastAsia="it-IT"/>
        </w:rPr>
      </w:pPr>
    </w:p>
    <w:p w:rsidR="00EE6952" w:rsidRPr="00EE6952" w:rsidRDefault="00EE6952" w:rsidP="00EE6952">
      <w:pPr>
        <w:jc w:val="both"/>
        <w:rPr>
          <w:rFonts w:ascii="Times New Roman" w:eastAsia="Arial Unicode MS" w:hAnsi="Times New Roman" w:cs="Times New Roman"/>
          <w:b/>
          <w:sz w:val="24"/>
          <w:szCs w:val="24"/>
          <w:lang w:eastAsia="it-IT"/>
        </w:rPr>
      </w:pPr>
    </w:p>
    <w:p w:rsidR="00EE6952" w:rsidRPr="00131DD6" w:rsidRDefault="00EE6952" w:rsidP="00EE6952">
      <w:pPr>
        <w:rPr>
          <w:rFonts w:eastAsia="Arial Unicode MS" w:cs="Times New Roman"/>
          <w:b/>
          <w:color w:val="FF0000"/>
          <w:sz w:val="24"/>
          <w:szCs w:val="24"/>
          <w:lang w:eastAsia="it-IT"/>
        </w:rPr>
      </w:pPr>
    </w:p>
    <w:p w:rsidR="006F75F0" w:rsidRDefault="006F75F0"/>
    <w:sectPr w:rsidR="006F75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0E"/>
    <w:rsid w:val="006F75F0"/>
    <w:rsid w:val="007A1F0E"/>
    <w:rsid w:val="00DA2819"/>
    <w:rsid w:val="00EE69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681A3-B639-48C9-8493-A89865DA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69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EE6952"/>
    <w:pPr>
      <w:spacing w:after="0" w:line="240" w:lineRule="auto"/>
    </w:pPr>
    <w:rPr>
      <w:rFonts w:ascii="Helvetica" w:eastAsia="Arial Unicode MS" w:hAnsi="Arial Unicode MS" w:cs="Arial Unicode M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1300</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lepri</dc:creator>
  <cp:keywords/>
  <dc:description/>
  <cp:lastModifiedBy>stefano lepri</cp:lastModifiedBy>
  <cp:revision>4</cp:revision>
  <dcterms:created xsi:type="dcterms:W3CDTF">2015-12-23T13:43:00Z</dcterms:created>
  <dcterms:modified xsi:type="dcterms:W3CDTF">2015-12-23T13:52:00Z</dcterms:modified>
</cp:coreProperties>
</file>