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5D" w:rsidRDefault="007E525D" w:rsidP="007E525D">
      <w:pPr>
        <w:jc w:val="center"/>
      </w:pPr>
      <w:r>
        <w:t>A.S. 1698</w:t>
      </w:r>
    </w:p>
    <w:p w:rsidR="001D6FF2" w:rsidRDefault="007E525D" w:rsidP="007E525D">
      <w:pPr>
        <w:jc w:val="center"/>
      </w:pPr>
      <w:proofErr w:type="spellStart"/>
      <w:r>
        <w:t>Subemendamento</w:t>
      </w:r>
      <w:proofErr w:type="spellEnd"/>
      <w:r>
        <w:t xml:space="preserve"> all'emendamento </w:t>
      </w:r>
      <w:r w:rsidR="007B1D37">
        <w:t>1.9</w:t>
      </w:r>
      <w:r w:rsidR="00201355">
        <w:t>2</w:t>
      </w:r>
      <w:r w:rsidR="007B1D37">
        <w:t>07</w:t>
      </w:r>
    </w:p>
    <w:p w:rsidR="007B1D37" w:rsidRDefault="007B1D37"/>
    <w:p w:rsidR="007E525D" w:rsidRDefault="007E525D">
      <w:r>
        <w:t>Dopo il comma 117-bis aggiungere il seguente:</w:t>
      </w:r>
    </w:p>
    <w:p w:rsidR="007B1D37" w:rsidRDefault="007E525D">
      <w:r>
        <w:t>"117-ter. La c</w:t>
      </w:r>
      <w:r w:rsidR="007B1D37">
        <w:t xml:space="preserve">arta acquisti </w:t>
      </w:r>
      <w:r>
        <w:t xml:space="preserve">può essere utilizzata </w:t>
      </w:r>
      <w:r w:rsidR="007B379F">
        <w:t xml:space="preserve">anche </w:t>
      </w:r>
      <w:r w:rsidR="007B1D37">
        <w:t xml:space="preserve">presso le associazioni di volontariato riconosciute ai sensi della legge </w:t>
      </w:r>
      <w:r>
        <w:t xml:space="preserve">11 agosto </w:t>
      </w:r>
      <w:r w:rsidR="007B1D37">
        <w:t>1991</w:t>
      </w:r>
      <w:r>
        <w:t>, n. 266</w:t>
      </w:r>
      <w:r w:rsidR="007B1D37">
        <w:t xml:space="preserve"> e regolarmente iscritte nei registri regionali</w:t>
      </w:r>
      <w:r w:rsidR="007B379F">
        <w:t>,</w:t>
      </w:r>
      <w:r w:rsidR="007B1D37">
        <w:t xml:space="preserve"> che operano per il sostegno alimentare di soggetti in situazione di disagio economico organizzati in attività di acquisto collettivo di beni e distribuzione dei medesimi, senza applicazione di alcun ricarico, esclusivamente agli aderenti, con finalità etiche, di solidarietà sociale e di sostenibilità ambientale, in diretta attuazione degli scopi istituzionali e con esclusione di attività di somministrazione e di vendita</w:t>
      </w:r>
      <w:r w:rsidR="007B379F">
        <w:t>,</w:t>
      </w:r>
      <w:r w:rsidR="007B1D37">
        <w:t xml:space="preserve"> </w:t>
      </w:r>
      <w:r w:rsidR="007B379F">
        <w:t>ai sensi</w:t>
      </w:r>
      <w:r w:rsidR="003A5CD3">
        <w:t xml:space="preserve"> </w:t>
      </w:r>
      <w:r w:rsidR="007B379F">
        <w:t>de</w:t>
      </w:r>
      <w:r w:rsidR="003A5CD3">
        <w:t>ll'articolo 1, commi 266 e 267 della legge 24 dicembre 2007, n. 244.".</w:t>
      </w:r>
    </w:p>
    <w:p w:rsidR="007B1D37" w:rsidRDefault="007B1D37"/>
    <w:p w:rsidR="00147C99" w:rsidRDefault="007B1D37" w:rsidP="00147C99">
      <w:pPr>
        <w:pStyle w:val="Nessunaspaziatura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7C99">
        <w:rPr>
          <w:rFonts w:ascii="Times New Roman" w:hAnsi="Times New Roman" w:cs="Times New Roman"/>
          <w:sz w:val="24"/>
          <w:szCs w:val="24"/>
        </w:rPr>
        <w:t>LEPRI</w:t>
      </w:r>
      <w:r w:rsidR="00147C99" w:rsidRPr="00147C99">
        <w:rPr>
          <w:rFonts w:ascii="Times New Roman" w:hAnsi="Times New Roman" w:cs="Times New Roman"/>
          <w:sz w:val="24"/>
          <w:szCs w:val="24"/>
        </w:rPr>
        <w:t>, PARENTE, ANGIONI</w:t>
      </w:r>
      <w:r w:rsidR="00147C99">
        <w:rPr>
          <w:rFonts w:ascii="Times New Roman" w:hAnsi="Times New Roman" w:cs="Times New Roman"/>
          <w:sz w:val="24"/>
          <w:szCs w:val="24"/>
        </w:rPr>
        <w:t>, D'ADDA, FAVERO, MANASSERO, PEZZOPANE, SPILABOTTE</w:t>
      </w:r>
      <w:r w:rsidR="008718A4">
        <w:rPr>
          <w:rFonts w:ascii="Times New Roman" w:hAnsi="Times New Roman" w:cs="Times New Roman"/>
          <w:sz w:val="24"/>
          <w:szCs w:val="24"/>
        </w:rPr>
        <w:t>, COLLINA, CUOMO, PADUA, MO</w:t>
      </w:r>
      <w:r w:rsidR="00456981">
        <w:rPr>
          <w:rFonts w:ascii="Times New Roman" w:hAnsi="Times New Roman" w:cs="Times New Roman"/>
          <w:sz w:val="24"/>
          <w:szCs w:val="24"/>
        </w:rPr>
        <w:t>S</w:t>
      </w:r>
      <w:r w:rsidR="008718A4">
        <w:rPr>
          <w:rFonts w:ascii="Times New Roman" w:hAnsi="Times New Roman" w:cs="Times New Roman"/>
          <w:sz w:val="24"/>
          <w:szCs w:val="24"/>
        </w:rPr>
        <w:t>CARDELLI</w:t>
      </w:r>
    </w:p>
    <w:p w:rsidR="007B1D37" w:rsidRDefault="007B1D37"/>
    <w:sectPr w:rsidR="007B1D37" w:rsidSect="001D6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7B1D37"/>
    <w:rsid w:val="000536B3"/>
    <w:rsid w:val="000B5C27"/>
    <w:rsid w:val="00147C99"/>
    <w:rsid w:val="001D6FF2"/>
    <w:rsid w:val="00201355"/>
    <w:rsid w:val="003673F9"/>
    <w:rsid w:val="003A5CD3"/>
    <w:rsid w:val="00456981"/>
    <w:rsid w:val="00486452"/>
    <w:rsid w:val="005D6033"/>
    <w:rsid w:val="00737007"/>
    <w:rsid w:val="007B1D37"/>
    <w:rsid w:val="007B379F"/>
    <w:rsid w:val="007E525D"/>
    <w:rsid w:val="008718A4"/>
    <w:rsid w:val="00934E6A"/>
    <w:rsid w:val="00AB61BD"/>
    <w:rsid w:val="00CA239F"/>
    <w:rsid w:val="00D56B1D"/>
    <w:rsid w:val="00E3517E"/>
    <w:rsid w:val="00E733B0"/>
    <w:rsid w:val="00EA49A8"/>
    <w:rsid w:val="00EE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rsid w:val="00147C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Calibri" w:eastAsia="Calibri" w:hAnsi="Calibri" w:cs="Calibri"/>
      <w:color w:val="000000"/>
      <w:sz w:val="22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Di Gennaro</dc:creator>
  <cp:lastModifiedBy>LANZONE</cp:lastModifiedBy>
  <cp:revision>8</cp:revision>
  <cp:lastPrinted>2014-12-15T15:09:00Z</cp:lastPrinted>
  <dcterms:created xsi:type="dcterms:W3CDTF">2014-12-15T13:53:00Z</dcterms:created>
  <dcterms:modified xsi:type="dcterms:W3CDTF">2014-12-15T15:34:00Z</dcterms:modified>
</cp:coreProperties>
</file>